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4B1" w:rsidRPr="000514B1" w:rsidRDefault="00457E9D" w:rsidP="000514B1">
      <w:pPr>
        <w:tabs>
          <w:tab w:val="left" w:pos="4290"/>
        </w:tabs>
        <w:ind w:leftChars="67" w:left="141" w:firstLineChars="100" w:firstLine="200"/>
        <w:jc w:val="left"/>
        <w:rPr>
          <w:rFonts w:asciiTheme="minorEastAsia" w:hAnsiTheme="minorEastAsia" w:hint="eastAsia"/>
          <w:sz w:val="20"/>
          <w:szCs w:val="20"/>
        </w:rPr>
      </w:pPr>
      <w:r w:rsidRPr="000514B1">
        <w:rPr>
          <w:rFonts w:asciiTheme="minorEastAsia" w:hAnsiTheme="minorEastAsia"/>
          <w:sz w:val="20"/>
          <w:szCs w:val="20"/>
        </w:rPr>
        <w:t>第</w:t>
      </w:r>
      <w:r w:rsidR="00F836E6" w:rsidRPr="000514B1">
        <w:rPr>
          <w:rFonts w:asciiTheme="minorEastAsia" w:hAnsiTheme="minorEastAsia" w:hint="eastAsia"/>
          <w:sz w:val="20"/>
          <w:szCs w:val="20"/>
        </w:rPr>
        <w:t>1</w:t>
      </w:r>
      <w:r w:rsidR="00D96BCA" w:rsidRPr="000514B1">
        <w:rPr>
          <w:rFonts w:asciiTheme="minorEastAsia" w:hAnsiTheme="minorEastAsia" w:hint="eastAsia"/>
          <w:sz w:val="20"/>
          <w:szCs w:val="20"/>
        </w:rPr>
        <w:t>37</w:t>
      </w:r>
      <w:r w:rsidRPr="000514B1">
        <w:rPr>
          <w:rFonts w:asciiTheme="minorEastAsia" w:hAnsiTheme="minorEastAsia"/>
          <w:sz w:val="20"/>
          <w:szCs w:val="20"/>
        </w:rPr>
        <w:t>回　疫学研究等倫理委員会（持ち回り）</w:t>
      </w:r>
      <w:bookmarkStart w:id="0" w:name="_GoBack"/>
      <w:bookmarkEnd w:id="0"/>
    </w:p>
    <w:p w:rsidR="000514B1" w:rsidRPr="000514B1" w:rsidRDefault="000514B1" w:rsidP="000514B1">
      <w:pPr>
        <w:tabs>
          <w:tab w:val="left" w:pos="4290"/>
        </w:tabs>
        <w:ind w:leftChars="67" w:left="141" w:firstLineChars="100" w:firstLine="200"/>
        <w:jc w:val="left"/>
        <w:rPr>
          <w:rFonts w:asciiTheme="minorEastAsia" w:hAnsiTheme="minorEastAsia" w:hint="eastAsia"/>
          <w:sz w:val="20"/>
          <w:szCs w:val="20"/>
        </w:rPr>
      </w:pPr>
    </w:p>
    <w:p w:rsidR="00041548" w:rsidRPr="000514B1" w:rsidRDefault="00457E9D" w:rsidP="000514B1">
      <w:pPr>
        <w:tabs>
          <w:tab w:val="left" w:pos="4290"/>
        </w:tabs>
        <w:ind w:leftChars="67" w:left="141" w:firstLineChars="100" w:firstLine="200"/>
        <w:jc w:val="left"/>
        <w:rPr>
          <w:rFonts w:asciiTheme="minorEastAsia" w:hAnsiTheme="minorEastAsia"/>
          <w:sz w:val="20"/>
          <w:szCs w:val="20"/>
        </w:rPr>
      </w:pPr>
      <w:r w:rsidRPr="000514B1">
        <w:rPr>
          <w:rFonts w:asciiTheme="minorEastAsia" w:hAnsiTheme="minorEastAsia"/>
          <w:sz w:val="20"/>
          <w:szCs w:val="20"/>
        </w:rPr>
        <w:t>下記の議題については、</w:t>
      </w:r>
      <w:r w:rsidR="00041548" w:rsidRPr="000514B1">
        <w:rPr>
          <w:rFonts w:asciiTheme="minorEastAsia" w:hAnsiTheme="minorEastAsia" w:hint="eastAsia"/>
          <w:noProof/>
          <w:sz w:val="20"/>
          <w:szCs w:val="20"/>
        </w:rPr>
        <w:t>主管機関で倫理審査を受け承認されている多施設共同研究について</w:t>
      </w:r>
      <w:r w:rsidRPr="000514B1">
        <w:rPr>
          <w:rFonts w:asciiTheme="minorEastAsia" w:hAnsiTheme="minorEastAsia"/>
          <w:sz w:val="20"/>
          <w:szCs w:val="20"/>
        </w:rPr>
        <w:t>、審査を持ち回りにより行った。</w:t>
      </w:r>
    </w:p>
    <w:p w:rsidR="00041548" w:rsidRPr="000514B1" w:rsidRDefault="00041548" w:rsidP="000514B1">
      <w:pPr>
        <w:jc w:val="left"/>
        <w:rPr>
          <w:rFonts w:asciiTheme="minorEastAsia" w:hAnsiTheme="minorEastAsia"/>
          <w:sz w:val="20"/>
          <w:szCs w:val="20"/>
        </w:rPr>
      </w:pPr>
    </w:p>
    <w:p w:rsidR="00041548" w:rsidRPr="000514B1" w:rsidRDefault="00041548" w:rsidP="000514B1">
      <w:pPr>
        <w:jc w:val="left"/>
        <w:rPr>
          <w:rFonts w:asciiTheme="minorEastAsia" w:hAnsiTheme="minorEastAsia"/>
          <w:sz w:val="20"/>
          <w:szCs w:val="20"/>
        </w:rPr>
      </w:pPr>
      <w:r w:rsidRPr="000514B1">
        <w:rPr>
          <w:rFonts w:asciiTheme="minorEastAsia" w:hAnsiTheme="minorEastAsia" w:hint="eastAsia"/>
          <w:sz w:val="20"/>
          <w:szCs w:val="20"/>
        </w:rPr>
        <w:t>記</w:t>
      </w:r>
    </w:p>
    <w:p w:rsidR="00041548" w:rsidRPr="000514B1" w:rsidRDefault="00041548" w:rsidP="000514B1">
      <w:pPr>
        <w:jc w:val="left"/>
        <w:rPr>
          <w:rFonts w:asciiTheme="minorEastAsia" w:hAnsiTheme="minorEastAsia"/>
          <w:sz w:val="20"/>
          <w:szCs w:val="20"/>
        </w:rPr>
      </w:pPr>
    </w:p>
    <w:p w:rsidR="00D96BCA" w:rsidRPr="000514B1" w:rsidRDefault="00D96BCA" w:rsidP="000514B1">
      <w:pPr>
        <w:jc w:val="left"/>
        <w:rPr>
          <w:rFonts w:asciiTheme="minorEastAsia" w:hAnsiTheme="minorEastAsia"/>
          <w:sz w:val="20"/>
          <w:szCs w:val="20"/>
        </w:rPr>
      </w:pPr>
      <w:r w:rsidRPr="000514B1">
        <w:rPr>
          <w:rFonts w:asciiTheme="minorEastAsia" w:hAnsiTheme="minorEastAsia" w:hint="eastAsia"/>
          <w:noProof/>
          <w:sz w:val="20"/>
          <w:szCs w:val="20"/>
        </w:rPr>
        <w:t>議題：実施計画変の審査</w:t>
      </w:r>
      <w:r w:rsidRPr="000514B1">
        <w:rPr>
          <w:rFonts w:asciiTheme="minorEastAsia" w:hAnsiTheme="minorEastAsia"/>
          <w:sz w:val="20"/>
          <w:szCs w:val="20"/>
        </w:rPr>
        <w:t xml:space="preserve"> </w:t>
      </w:r>
    </w:p>
    <w:p w:rsidR="00D96BCA" w:rsidRPr="000514B1" w:rsidRDefault="00D96BCA" w:rsidP="000514B1">
      <w:pPr>
        <w:tabs>
          <w:tab w:val="left" w:pos="2410"/>
        </w:tabs>
        <w:ind w:leftChars="100" w:left="210"/>
        <w:jc w:val="left"/>
        <w:rPr>
          <w:rFonts w:asciiTheme="minorEastAsia" w:hAnsiTheme="minorEastAsia"/>
          <w:sz w:val="20"/>
          <w:szCs w:val="20"/>
        </w:rPr>
      </w:pPr>
      <w:r w:rsidRPr="000514B1">
        <w:rPr>
          <w:rFonts w:asciiTheme="minorEastAsia" w:hAnsiTheme="minorEastAsia" w:hint="eastAsia"/>
          <w:sz w:val="20"/>
          <w:szCs w:val="20"/>
        </w:rPr>
        <w:t>受付番号</w:t>
      </w:r>
      <w:r w:rsidRPr="000514B1">
        <w:rPr>
          <w:rFonts w:asciiTheme="minorEastAsia" w:hAnsiTheme="minorEastAsia"/>
          <w:sz w:val="20"/>
          <w:szCs w:val="20"/>
        </w:rPr>
        <w:t>502</w:t>
      </w:r>
      <w:r w:rsidRPr="000514B1">
        <w:rPr>
          <w:rFonts w:asciiTheme="minorEastAsia" w:hAnsiTheme="minorEastAsia" w:hint="eastAsia"/>
          <w:sz w:val="20"/>
          <w:szCs w:val="20"/>
        </w:rPr>
        <w:t>号：</w:t>
      </w:r>
      <w:r w:rsidRPr="000514B1">
        <w:rPr>
          <w:rFonts w:asciiTheme="minorEastAsia" w:hAnsiTheme="minorEastAsia"/>
          <w:sz w:val="20"/>
          <w:szCs w:val="20"/>
        </w:rPr>
        <w:t xml:space="preserve"> </w:t>
      </w:r>
      <w:r w:rsidRPr="000514B1">
        <w:rPr>
          <w:rFonts w:asciiTheme="minorEastAsia" w:hAnsiTheme="minorEastAsia" w:hint="eastAsia"/>
          <w:sz w:val="20"/>
          <w:szCs w:val="20"/>
        </w:rPr>
        <w:t>心臓サルコイドーシスに関する診断と治療効果の全国実態調査</w:t>
      </w:r>
    </w:p>
    <w:p w:rsidR="00D96BCA" w:rsidRPr="000514B1" w:rsidRDefault="00D96BCA" w:rsidP="000514B1">
      <w:pPr>
        <w:tabs>
          <w:tab w:val="left" w:pos="2410"/>
        </w:tabs>
        <w:ind w:leftChars="100" w:left="210" w:right="630"/>
        <w:jc w:val="left"/>
        <w:rPr>
          <w:rFonts w:asciiTheme="minorEastAsia" w:hAnsiTheme="minorEastAsia"/>
          <w:noProof/>
          <w:sz w:val="20"/>
          <w:szCs w:val="20"/>
        </w:rPr>
      </w:pPr>
      <w:r w:rsidRPr="000514B1">
        <w:rPr>
          <w:rFonts w:asciiTheme="minorEastAsia" w:hAnsiTheme="minorEastAsia" w:hint="eastAsia"/>
          <w:noProof/>
          <w:sz w:val="20"/>
          <w:szCs w:val="20"/>
        </w:rPr>
        <w:t>医歯学総合研究科　循環器・呼吸器学講座　心臓血管・高血圧内科学分野　教授　大石　充</w:t>
      </w:r>
    </w:p>
    <w:p w:rsidR="000514B1" w:rsidRPr="000514B1" w:rsidRDefault="00F836E6">
      <w:pPr>
        <w:jc w:val="left"/>
        <w:rPr>
          <w:rFonts w:asciiTheme="minorEastAsia" w:hAnsiTheme="minorEastAsia"/>
          <w:sz w:val="20"/>
          <w:szCs w:val="20"/>
        </w:rPr>
      </w:pPr>
      <w:r w:rsidRPr="000514B1">
        <w:rPr>
          <w:rFonts w:asciiTheme="minorEastAsia" w:hAnsiTheme="minorEastAsia" w:hint="eastAsia"/>
          <w:noProof/>
          <w:sz w:val="20"/>
          <w:szCs w:val="20"/>
        </w:rPr>
        <w:t>・・・・・・・・・・承認</w:t>
      </w:r>
    </w:p>
    <w:sectPr w:rsidR="000514B1" w:rsidRPr="000514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E9D" w:rsidRDefault="00457E9D" w:rsidP="00457E9D">
      <w:r>
        <w:separator/>
      </w:r>
    </w:p>
  </w:endnote>
  <w:endnote w:type="continuationSeparator" w:id="0">
    <w:p w:rsidR="00457E9D" w:rsidRDefault="00457E9D" w:rsidP="0045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E9D" w:rsidRDefault="00457E9D" w:rsidP="00457E9D">
      <w:r>
        <w:separator/>
      </w:r>
    </w:p>
  </w:footnote>
  <w:footnote w:type="continuationSeparator" w:id="0">
    <w:p w:rsidR="00457E9D" w:rsidRDefault="00457E9D" w:rsidP="00457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3B"/>
    <w:rsid w:val="00041548"/>
    <w:rsid w:val="000514B1"/>
    <w:rsid w:val="00081A53"/>
    <w:rsid w:val="000B2A71"/>
    <w:rsid w:val="000C19B9"/>
    <w:rsid w:val="000D39E4"/>
    <w:rsid w:val="000F0678"/>
    <w:rsid w:val="0013327D"/>
    <w:rsid w:val="00136DBF"/>
    <w:rsid w:val="00195315"/>
    <w:rsid w:val="00234BF6"/>
    <w:rsid w:val="002B6891"/>
    <w:rsid w:val="00364A47"/>
    <w:rsid w:val="00392E3D"/>
    <w:rsid w:val="00401F23"/>
    <w:rsid w:val="00416089"/>
    <w:rsid w:val="004370C3"/>
    <w:rsid w:val="00442633"/>
    <w:rsid w:val="00457E9D"/>
    <w:rsid w:val="004868B8"/>
    <w:rsid w:val="004A0388"/>
    <w:rsid w:val="004A736F"/>
    <w:rsid w:val="004E08E4"/>
    <w:rsid w:val="004E59AD"/>
    <w:rsid w:val="004F573C"/>
    <w:rsid w:val="00575719"/>
    <w:rsid w:val="005F39FC"/>
    <w:rsid w:val="00664B5F"/>
    <w:rsid w:val="006B0087"/>
    <w:rsid w:val="006C4235"/>
    <w:rsid w:val="006D5937"/>
    <w:rsid w:val="00701B74"/>
    <w:rsid w:val="0073621F"/>
    <w:rsid w:val="007611C1"/>
    <w:rsid w:val="0083669C"/>
    <w:rsid w:val="0084131F"/>
    <w:rsid w:val="00841860"/>
    <w:rsid w:val="008B508B"/>
    <w:rsid w:val="008D74E6"/>
    <w:rsid w:val="00915545"/>
    <w:rsid w:val="00952825"/>
    <w:rsid w:val="009533D8"/>
    <w:rsid w:val="009776C9"/>
    <w:rsid w:val="009B35A0"/>
    <w:rsid w:val="009C7561"/>
    <w:rsid w:val="00A22417"/>
    <w:rsid w:val="00A70B9A"/>
    <w:rsid w:val="00A97DD4"/>
    <w:rsid w:val="00AC463B"/>
    <w:rsid w:val="00AD668B"/>
    <w:rsid w:val="00AE346A"/>
    <w:rsid w:val="00B1509A"/>
    <w:rsid w:val="00B215F7"/>
    <w:rsid w:val="00B238A8"/>
    <w:rsid w:val="00B307F7"/>
    <w:rsid w:val="00B37F99"/>
    <w:rsid w:val="00C0505C"/>
    <w:rsid w:val="00D357B1"/>
    <w:rsid w:val="00D46B8C"/>
    <w:rsid w:val="00D87CC1"/>
    <w:rsid w:val="00D96BCA"/>
    <w:rsid w:val="00E501A8"/>
    <w:rsid w:val="00E85E5C"/>
    <w:rsid w:val="00EA0E79"/>
    <w:rsid w:val="00F80010"/>
    <w:rsid w:val="00F836E6"/>
    <w:rsid w:val="00FA1621"/>
    <w:rsid w:val="00FA35A9"/>
    <w:rsid w:val="00FD1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D"/>
    <w:pPr>
      <w:tabs>
        <w:tab w:val="center" w:pos="4252"/>
        <w:tab w:val="right" w:pos="8504"/>
      </w:tabs>
      <w:snapToGrid w:val="0"/>
    </w:pPr>
  </w:style>
  <w:style w:type="character" w:customStyle="1" w:styleId="a4">
    <w:name w:val="ヘッダー (文字)"/>
    <w:basedOn w:val="a0"/>
    <w:link w:val="a3"/>
    <w:uiPriority w:val="99"/>
    <w:rsid w:val="00457E9D"/>
  </w:style>
  <w:style w:type="paragraph" w:styleId="a5">
    <w:name w:val="footer"/>
    <w:basedOn w:val="a"/>
    <w:link w:val="a6"/>
    <w:uiPriority w:val="99"/>
    <w:unhideWhenUsed/>
    <w:rsid w:val="00457E9D"/>
    <w:pPr>
      <w:tabs>
        <w:tab w:val="center" w:pos="4252"/>
        <w:tab w:val="right" w:pos="8504"/>
      </w:tabs>
      <w:snapToGrid w:val="0"/>
    </w:pPr>
  </w:style>
  <w:style w:type="character" w:customStyle="1" w:styleId="a6">
    <w:name w:val="フッター (文字)"/>
    <w:basedOn w:val="a0"/>
    <w:link w:val="a5"/>
    <w:uiPriority w:val="99"/>
    <w:rsid w:val="00457E9D"/>
  </w:style>
  <w:style w:type="paragraph" w:styleId="a7">
    <w:name w:val="List Paragraph"/>
    <w:basedOn w:val="a"/>
    <w:uiPriority w:val="34"/>
    <w:qFormat/>
    <w:rsid w:val="005757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818">
      <w:bodyDiv w:val="1"/>
      <w:marLeft w:val="0"/>
      <w:marRight w:val="0"/>
      <w:marTop w:val="0"/>
      <w:marBottom w:val="0"/>
      <w:divBdr>
        <w:top w:val="none" w:sz="0" w:space="0" w:color="auto"/>
        <w:left w:val="none" w:sz="0" w:space="0" w:color="auto"/>
        <w:bottom w:val="none" w:sz="0" w:space="0" w:color="auto"/>
        <w:right w:val="none" w:sz="0" w:space="0" w:color="auto"/>
      </w:divBdr>
    </w:div>
    <w:div w:id="46300540">
      <w:bodyDiv w:val="1"/>
      <w:marLeft w:val="0"/>
      <w:marRight w:val="0"/>
      <w:marTop w:val="0"/>
      <w:marBottom w:val="0"/>
      <w:divBdr>
        <w:top w:val="none" w:sz="0" w:space="0" w:color="auto"/>
        <w:left w:val="none" w:sz="0" w:space="0" w:color="auto"/>
        <w:bottom w:val="none" w:sz="0" w:space="0" w:color="auto"/>
        <w:right w:val="none" w:sz="0" w:space="0" w:color="auto"/>
      </w:divBdr>
    </w:div>
    <w:div w:id="69086939">
      <w:bodyDiv w:val="1"/>
      <w:marLeft w:val="0"/>
      <w:marRight w:val="0"/>
      <w:marTop w:val="0"/>
      <w:marBottom w:val="0"/>
      <w:divBdr>
        <w:top w:val="none" w:sz="0" w:space="0" w:color="auto"/>
        <w:left w:val="none" w:sz="0" w:space="0" w:color="auto"/>
        <w:bottom w:val="none" w:sz="0" w:space="0" w:color="auto"/>
        <w:right w:val="none" w:sz="0" w:space="0" w:color="auto"/>
      </w:divBdr>
    </w:div>
    <w:div w:id="105079518">
      <w:bodyDiv w:val="1"/>
      <w:marLeft w:val="0"/>
      <w:marRight w:val="0"/>
      <w:marTop w:val="0"/>
      <w:marBottom w:val="0"/>
      <w:divBdr>
        <w:top w:val="none" w:sz="0" w:space="0" w:color="auto"/>
        <w:left w:val="none" w:sz="0" w:space="0" w:color="auto"/>
        <w:bottom w:val="none" w:sz="0" w:space="0" w:color="auto"/>
        <w:right w:val="none" w:sz="0" w:space="0" w:color="auto"/>
      </w:divBdr>
    </w:div>
    <w:div w:id="250549576">
      <w:bodyDiv w:val="1"/>
      <w:marLeft w:val="0"/>
      <w:marRight w:val="0"/>
      <w:marTop w:val="0"/>
      <w:marBottom w:val="0"/>
      <w:divBdr>
        <w:top w:val="none" w:sz="0" w:space="0" w:color="auto"/>
        <w:left w:val="none" w:sz="0" w:space="0" w:color="auto"/>
        <w:bottom w:val="none" w:sz="0" w:space="0" w:color="auto"/>
        <w:right w:val="none" w:sz="0" w:space="0" w:color="auto"/>
      </w:divBdr>
    </w:div>
    <w:div w:id="278804595">
      <w:bodyDiv w:val="1"/>
      <w:marLeft w:val="0"/>
      <w:marRight w:val="0"/>
      <w:marTop w:val="0"/>
      <w:marBottom w:val="0"/>
      <w:divBdr>
        <w:top w:val="none" w:sz="0" w:space="0" w:color="auto"/>
        <w:left w:val="none" w:sz="0" w:space="0" w:color="auto"/>
        <w:bottom w:val="none" w:sz="0" w:space="0" w:color="auto"/>
        <w:right w:val="none" w:sz="0" w:space="0" w:color="auto"/>
      </w:divBdr>
    </w:div>
    <w:div w:id="360400234">
      <w:bodyDiv w:val="1"/>
      <w:marLeft w:val="0"/>
      <w:marRight w:val="0"/>
      <w:marTop w:val="0"/>
      <w:marBottom w:val="0"/>
      <w:divBdr>
        <w:top w:val="none" w:sz="0" w:space="0" w:color="auto"/>
        <w:left w:val="none" w:sz="0" w:space="0" w:color="auto"/>
        <w:bottom w:val="none" w:sz="0" w:space="0" w:color="auto"/>
        <w:right w:val="none" w:sz="0" w:space="0" w:color="auto"/>
      </w:divBdr>
    </w:div>
    <w:div w:id="398942704">
      <w:bodyDiv w:val="1"/>
      <w:marLeft w:val="0"/>
      <w:marRight w:val="0"/>
      <w:marTop w:val="0"/>
      <w:marBottom w:val="0"/>
      <w:divBdr>
        <w:top w:val="none" w:sz="0" w:space="0" w:color="auto"/>
        <w:left w:val="none" w:sz="0" w:space="0" w:color="auto"/>
        <w:bottom w:val="none" w:sz="0" w:space="0" w:color="auto"/>
        <w:right w:val="none" w:sz="0" w:space="0" w:color="auto"/>
      </w:divBdr>
    </w:div>
    <w:div w:id="414980673">
      <w:bodyDiv w:val="1"/>
      <w:marLeft w:val="0"/>
      <w:marRight w:val="0"/>
      <w:marTop w:val="0"/>
      <w:marBottom w:val="0"/>
      <w:divBdr>
        <w:top w:val="none" w:sz="0" w:space="0" w:color="auto"/>
        <w:left w:val="none" w:sz="0" w:space="0" w:color="auto"/>
        <w:bottom w:val="none" w:sz="0" w:space="0" w:color="auto"/>
        <w:right w:val="none" w:sz="0" w:space="0" w:color="auto"/>
      </w:divBdr>
    </w:div>
    <w:div w:id="463742881">
      <w:bodyDiv w:val="1"/>
      <w:marLeft w:val="0"/>
      <w:marRight w:val="0"/>
      <w:marTop w:val="0"/>
      <w:marBottom w:val="0"/>
      <w:divBdr>
        <w:top w:val="none" w:sz="0" w:space="0" w:color="auto"/>
        <w:left w:val="none" w:sz="0" w:space="0" w:color="auto"/>
        <w:bottom w:val="none" w:sz="0" w:space="0" w:color="auto"/>
        <w:right w:val="none" w:sz="0" w:space="0" w:color="auto"/>
      </w:divBdr>
    </w:div>
    <w:div w:id="493843218">
      <w:bodyDiv w:val="1"/>
      <w:marLeft w:val="0"/>
      <w:marRight w:val="0"/>
      <w:marTop w:val="0"/>
      <w:marBottom w:val="0"/>
      <w:divBdr>
        <w:top w:val="none" w:sz="0" w:space="0" w:color="auto"/>
        <w:left w:val="none" w:sz="0" w:space="0" w:color="auto"/>
        <w:bottom w:val="none" w:sz="0" w:space="0" w:color="auto"/>
        <w:right w:val="none" w:sz="0" w:space="0" w:color="auto"/>
      </w:divBdr>
    </w:div>
    <w:div w:id="494806877">
      <w:bodyDiv w:val="1"/>
      <w:marLeft w:val="0"/>
      <w:marRight w:val="0"/>
      <w:marTop w:val="0"/>
      <w:marBottom w:val="0"/>
      <w:divBdr>
        <w:top w:val="none" w:sz="0" w:space="0" w:color="auto"/>
        <w:left w:val="none" w:sz="0" w:space="0" w:color="auto"/>
        <w:bottom w:val="none" w:sz="0" w:space="0" w:color="auto"/>
        <w:right w:val="none" w:sz="0" w:space="0" w:color="auto"/>
      </w:divBdr>
    </w:div>
    <w:div w:id="521283720">
      <w:bodyDiv w:val="1"/>
      <w:marLeft w:val="0"/>
      <w:marRight w:val="0"/>
      <w:marTop w:val="0"/>
      <w:marBottom w:val="0"/>
      <w:divBdr>
        <w:top w:val="none" w:sz="0" w:space="0" w:color="auto"/>
        <w:left w:val="none" w:sz="0" w:space="0" w:color="auto"/>
        <w:bottom w:val="none" w:sz="0" w:space="0" w:color="auto"/>
        <w:right w:val="none" w:sz="0" w:space="0" w:color="auto"/>
      </w:divBdr>
    </w:div>
    <w:div w:id="579947164">
      <w:bodyDiv w:val="1"/>
      <w:marLeft w:val="0"/>
      <w:marRight w:val="0"/>
      <w:marTop w:val="0"/>
      <w:marBottom w:val="0"/>
      <w:divBdr>
        <w:top w:val="none" w:sz="0" w:space="0" w:color="auto"/>
        <w:left w:val="none" w:sz="0" w:space="0" w:color="auto"/>
        <w:bottom w:val="none" w:sz="0" w:space="0" w:color="auto"/>
        <w:right w:val="none" w:sz="0" w:space="0" w:color="auto"/>
      </w:divBdr>
    </w:div>
    <w:div w:id="599335752">
      <w:bodyDiv w:val="1"/>
      <w:marLeft w:val="0"/>
      <w:marRight w:val="0"/>
      <w:marTop w:val="0"/>
      <w:marBottom w:val="0"/>
      <w:divBdr>
        <w:top w:val="none" w:sz="0" w:space="0" w:color="auto"/>
        <w:left w:val="none" w:sz="0" w:space="0" w:color="auto"/>
        <w:bottom w:val="none" w:sz="0" w:space="0" w:color="auto"/>
        <w:right w:val="none" w:sz="0" w:space="0" w:color="auto"/>
      </w:divBdr>
    </w:div>
    <w:div w:id="639530807">
      <w:bodyDiv w:val="1"/>
      <w:marLeft w:val="0"/>
      <w:marRight w:val="0"/>
      <w:marTop w:val="0"/>
      <w:marBottom w:val="0"/>
      <w:divBdr>
        <w:top w:val="none" w:sz="0" w:space="0" w:color="auto"/>
        <w:left w:val="none" w:sz="0" w:space="0" w:color="auto"/>
        <w:bottom w:val="none" w:sz="0" w:space="0" w:color="auto"/>
        <w:right w:val="none" w:sz="0" w:space="0" w:color="auto"/>
      </w:divBdr>
    </w:div>
    <w:div w:id="653677630">
      <w:bodyDiv w:val="1"/>
      <w:marLeft w:val="0"/>
      <w:marRight w:val="0"/>
      <w:marTop w:val="0"/>
      <w:marBottom w:val="0"/>
      <w:divBdr>
        <w:top w:val="none" w:sz="0" w:space="0" w:color="auto"/>
        <w:left w:val="none" w:sz="0" w:space="0" w:color="auto"/>
        <w:bottom w:val="none" w:sz="0" w:space="0" w:color="auto"/>
        <w:right w:val="none" w:sz="0" w:space="0" w:color="auto"/>
      </w:divBdr>
    </w:div>
    <w:div w:id="679237387">
      <w:bodyDiv w:val="1"/>
      <w:marLeft w:val="0"/>
      <w:marRight w:val="0"/>
      <w:marTop w:val="0"/>
      <w:marBottom w:val="0"/>
      <w:divBdr>
        <w:top w:val="none" w:sz="0" w:space="0" w:color="auto"/>
        <w:left w:val="none" w:sz="0" w:space="0" w:color="auto"/>
        <w:bottom w:val="none" w:sz="0" w:space="0" w:color="auto"/>
        <w:right w:val="none" w:sz="0" w:space="0" w:color="auto"/>
      </w:divBdr>
    </w:div>
    <w:div w:id="711811880">
      <w:bodyDiv w:val="1"/>
      <w:marLeft w:val="0"/>
      <w:marRight w:val="0"/>
      <w:marTop w:val="0"/>
      <w:marBottom w:val="0"/>
      <w:divBdr>
        <w:top w:val="none" w:sz="0" w:space="0" w:color="auto"/>
        <w:left w:val="none" w:sz="0" w:space="0" w:color="auto"/>
        <w:bottom w:val="none" w:sz="0" w:space="0" w:color="auto"/>
        <w:right w:val="none" w:sz="0" w:space="0" w:color="auto"/>
      </w:divBdr>
    </w:div>
    <w:div w:id="1093670826">
      <w:bodyDiv w:val="1"/>
      <w:marLeft w:val="0"/>
      <w:marRight w:val="0"/>
      <w:marTop w:val="0"/>
      <w:marBottom w:val="0"/>
      <w:divBdr>
        <w:top w:val="none" w:sz="0" w:space="0" w:color="auto"/>
        <w:left w:val="none" w:sz="0" w:space="0" w:color="auto"/>
        <w:bottom w:val="none" w:sz="0" w:space="0" w:color="auto"/>
        <w:right w:val="none" w:sz="0" w:space="0" w:color="auto"/>
      </w:divBdr>
    </w:div>
    <w:div w:id="1102411484">
      <w:bodyDiv w:val="1"/>
      <w:marLeft w:val="0"/>
      <w:marRight w:val="0"/>
      <w:marTop w:val="0"/>
      <w:marBottom w:val="0"/>
      <w:divBdr>
        <w:top w:val="none" w:sz="0" w:space="0" w:color="auto"/>
        <w:left w:val="none" w:sz="0" w:space="0" w:color="auto"/>
        <w:bottom w:val="none" w:sz="0" w:space="0" w:color="auto"/>
        <w:right w:val="none" w:sz="0" w:space="0" w:color="auto"/>
      </w:divBdr>
    </w:div>
    <w:div w:id="1134061763">
      <w:bodyDiv w:val="1"/>
      <w:marLeft w:val="0"/>
      <w:marRight w:val="0"/>
      <w:marTop w:val="0"/>
      <w:marBottom w:val="0"/>
      <w:divBdr>
        <w:top w:val="none" w:sz="0" w:space="0" w:color="auto"/>
        <w:left w:val="none" w:sz="0" w:space="0" w:color="auto"/>
        <w:bottom w:val="none" w:sz="0" w:space="0" w:color="auto"/>
        <w:right w:val="none" w:sz="0" w:space="0" w:color="auto"/>
      </w:divBdr>
    </w:div>
    <w:div w:id="1141339309">
      <w:bodyDiv w:val="1"/>
      <w:marLeft w:val="0"/>
      <w:marRight w:val="0"/>
      <w:marTop w:val="0"/>
      <w:marBottom w:val="0"/>
      <w:divBdr>
        <w:top w:val="none" w:sz="0" w:space="0" w:color="auto"/>
        <w:left w:val="none" w:sz="0" w:space="0" w:color="auto"/>
        <w:bottom w:val="none" w:sz="0" w:space="0" w:color="auto"/>
        <w:right w:val="none" w:sz="0" w:space="0" w:color="auto"/>
      </w:divBdr>
    </w:div>
    <w:div w:id="1150175574">
      <w:bodyDiv w:val="1"/>
      <w:marLeft w:val="0"/>
      <w:marRight w:val="0"/>
      <w:marTop w:val="0"/>
      <w:marBottom w:val="0"/>
      <w:divBdr>
        <w:top w:val="none" w:sz="0" w:space="0" w:color="auto"/>
        <w:left w:val="none" w:sz="0" w:space="0" w:color="auto"/>
        <w:bottom w:val="none" w:sz="0" w:space="0" w:color="auto"/>
        <w:right w:val="none" w:sz="0" w:space="0" w:color="auto"/>
      </w:divBdr>
    </w:div>
    <w:div w:id="1285237867">
      <w:bodyDiv w:val="1"/>
      <w:marLeft w:val="0"/>
      <w:marRight w:val="0"/>
      <w:marTop w:val="0"/>
      <w:marBottom w:val="0"/>
      <w:divBdr>
        <w:top w:val="none" w:sz="0" w:space="0" w:color="auto"/>
        <w:left w:val="none" w:sz="0" w:space="0" w:color="auto"/>
        <w:bottom w:val="none" w:sz="0" w:space="0" w:color="auto"/>
        <w:right w:val="none" w:sz="0" w:space="0" w:color="auto"/>
      </w:divBdr>
    </w:div>
    <w:div w:id="1319268300">
      <w:bodyDiv w:val="1"/>
      <w:marLeft w:val="0"/>
      <w:marRight w:val="0"/>
      <w:marTop w:val="0"/>
      <w:marBottom w:val="0"/>
      <w:divBdr>
        <w:top w:val="none" w:sz="0" w:space="0" w:color="auto"/>
        <w:left w:val="none" w:sz="0" w:space="0" w:color="auto"/>
        <w:bottom w:val="none" w:sz="0" w:space="0" w:color="auto"/>
        <w:right w:val="none" w:sz="0" w:space="0" w:color="auto"/>
      </w:divBdr>
    </w:div>
    <w:div w:id="1388532585">
      <w:bodyDiv w:val="1"/>
      <w:marLeft w:val="0"/>
      <w:marRight w:val="0"/>
      <w:marTop w:val="0"/>
      <w:marBottom w:val="0"/>
      <w:divBdr>
        <w:top w:val="none" w:sz="0" w:space="0" w:color="auto"/>
        <w:left w:val="none" w:sz="0" w:space="0" w:color="auto"/>
        <w:bottom w:val="none" w:sz="0" w:space="0" w:color="auto"/>
        <w:right w:val="none" w:sz="0" w:space="0" w:color="auto"/>
      </w:divBdr>
    </w:div>
    <w:div w:id="1569150898">
      <w:bodyDiv w:val="1"/>
      <w:marLeft w:val="0"/>
      <w:marRight w:val="0"/>
      <w:marTop w:val="0"/>
      <w:marBottom w:val="0"/>
      <w:divBdr>
        <w:top w:val="none" w:sz="0" w:space="0" w:color="auto"/>
        <w:left w:val="none" w:sz="0" w:space="0" w:color="auto"/>
        <w:bottom w:val="none" w:sz="0" w:space="0" w:color="auto"/>
        <w:right w:val="none" w:sz="0" w:space="0" w:color="auto"/>
      </w:divBdr>
    </w:div>
    <w:div w:id="1594630136">
      <w:bodyDiv w:val="1"/>
      <w:marLeft w:val="0"/>
      <w:marRight w:val="0"/>
      <w:marTop w:val="0"/>
      <w:marBottom w:val="0"/>
      <w:divBdr>
        <w:top w:val="none" w:sz="0" w:space="0" w:color="auto"/>
        <w:left w:val="none" w:sz="0" w:space="0" w:color="auto"/>
        <w:bottom w:val="none" w:sz="0" w:space="0" w:color="auto"/>
        <w:right w:val="none" w:sz="0" w:space="0" w:color="auto"/>
      </w:divBdr>
    </w:div>
    <w:div w:id="1784377838">
      <w:bodyDiv w:val="1"/>
      <w:marLeft w:val="0"/>
      <w:marRight w:val="0"/>
      <w:marTop w:val="0"/>
      <w:marBottom w:val="0"/>
      <w:divBdr>
        <w:top w:val="none" w:sz="0" w:space="0" w:color="auto"/>
        <w:left w:val="none" w:sz="0" w:space="0" w:color="auto"/>
        <w:bottom w:val="none" w:sz="0" w:space="0" w:color="auto"/>
        <w:right w:val="none" w:sz="0" w:space="0" w:color="auto"/>
      </w:divBdr>
    </w:div>
    <w:div w:id="1855338238">
      <w:bodyDiv w:val="1"/>
      <w:marLeft w:val="0"/>
      <w:marRight w:val="0"/>
      <w:marTop w:val="0"/>
      <w:marBottom w:val="0"/>
      <w:divBdr>
        <w:top w:val="none" w:sz="0" w:space="0" w:color="auto"/>
        <w:left w:val="none" w:sz="0" w:space="0" w:color="auto"/>
        <w:bottom w:val="none" w:sz="0" w:space="0" w:color="auto"/>
        <w:right w:val="none" w:sz="0" w:space="0" w:color="auto"/>
      </w:divBdr>
    </w:div>
    <w:div w:id="1929725918">
      <w:bodyDiv w:val="1"/>
      <w:marLeft w:val="0"/>
      <w:marRight w:val="0"/>
      <w:marTop w:val="0"/>
      <w:marBottom w:val="0"/>
      <w:divBdr>
        <w:top w:val="none" w:sz="0" w:space="0" w:color="auto"/>
        <w:left w:val="none" w:sz="0" w:space="0" w:color="auto"/>
        <w:bottom w:val="none" w:sz="0" w:space="0" w:color="auto"/>
        <w:right w:val="none" w:sz="0" w:space="0" w:color="auto"/>
      </w:divBdr>
    </w:div>
    <w:div w:id="1940945635">
      <w:bodyDiv w:val="1"/>
      <w:marLeft w:val="0"/>
      <w:marRight w:val="0"/>
      <w:marTop w:val="0"/>
      <w:marBottom w:val="0"/>
      <w:divBdr>
        <w:top w:val="none" w:sz="0" w:space="0" w:color="auto"/>
        <w:left w:val="none" w:sz="0" w:space="0" w:color="auto"/>
        <w:bottom w:val="none" w:sz="0" w:space="0" w:color="auto"/>
        <w:right w:val="none" w:sz="0" w:space="0" w:color="auto"/>
      </w:divBdr>
    </w:div>
    <w:div w:id="2015454020">
      <w:bodyDiv w:val="1"/>
      <w:marLeft w:val="0"/>
      <w:marRight w:val="0"/>
      <w:marTop w:val="0"/>
      <w:marBottom w:val="0"/>
      <w:divBdr>
        <w:top w:val="none" w:sz="0" w:space="0" w:color="auto"/>
        <w:left w:val="none" w:sz="0" w:space="0" w:color="auto"/>
        <w:bottom w:val="none" w:sz="0" w:space="0" w:color="auto"/>
        <w:right w:val="none" w:sz="0" w:space="0" w:color="auto"/>
      </w:divBdr>
    </w:div>
    <w:div w:id="2028632690">
      <w:bodyDiv w:val="1"/>
      <w:marLeft w:val="0"/>
      <w:marRight w:val="0"/>
      <w:marTop w:val="0"/>
      <w:marBottom w:val="0"/>
      <w:divBdr>
        <w:top w:val="none" w:sz="0" w:space="0" w:color="auto"/>
        <w:left w:val="none" w:sz="0" w:space="0" w:color="auto"/>
        <w:bottom w:val="none" w:sz="0" w:space="0" w:color="auto"/>
        <w:right w:val="none" w:sz="0" w:space="0" w:color="auto"/>
      </w:divBdr>
    </w:div>
    <w:div w:id="2046832947">
      <w:bodyDiv w:val="1"/>
      <w:marLeft w:val="0"/>
      <w:marRight w:val="0"/>
      <w:marTop w:val="0"/>
      <w:marBottom w:val="0"/>
      <w:divBdr>
        <w:top w:val="none" w:sz="0" w:space="0" w:color="auto"/>
        <w:left w:val="none" w:sz="0" w:space="0" w:color="auto"/>
        <w:bottom w:val="none" w:sz="0" w:space="0" w:color="auto"/>
        <w:right w:val="none" w:sz="0" w:space="0" w:color="auto"/>
      </w:divBdr>
    </w:div>
    <w:div w:id="20674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2015-12-01T08:58:00Z</dcterms:created>
  <dcterms:modified xsi:type="dcterms:W3CDTF">2015-12-09T02:39:00Z</dcterms:modified>
</cp:coreProperties>
</file>